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E568E0" w:rsidRDefault="002D1BC4" w:rsidP="00E568E0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730665">
        <w:rPr>
          <w:rFonts w:ascii="Arial" w:hAnsi="Arial" w:cs="Arial"/>
          <w:b/>
          <w:noProof/>
          <w:lang w:val="es-ES" w:eastAsia="es-ES"/>
        </w:rPr>
        <w:t xml:space="preserve">GUÍA </w:t>
      </w:r>
      <w:r w:rsidR="00F06802" w:rsidRPr="00730665">
        <w:rPr>
          <w:rFonts w:ascii="Arial" w:hAnsi="Arial" w:cs="Arial"/>
          <w:b/>
          <w:noProof/>
          <w:lang w:val="es-ES" w:eastAsia="es-ES"/>
        </w:rPr>
        <w:t>N°5</w:t>
      </w:r>
      <w:r w:rsidR="00E568E0">
        <w:rPr>
          <w:rFonts w:ascii="Arial" w:hAnsi="Arial" w:cs="Arial"/>
          <w:b/>
          <w:noProof/>
          <w:lang w:val="es-ES" w:eastAsia="es-ES"/>
        </w:rPr>
        <w:t xml:space="preserve">: AUTOEVALUACIÓN DE </w:t>
      </w:r>
      <w:r w:rsidR="00E568E0" w:rsidRPr="00730665">
        <w:rPr>
          <w:rFonts w:ascii="Arial" w:hAnsi="Arial" w:cs="Arial"/>
          <w:b/>
          <w:noProof/>
          <w:lang w:val="es-ES" w:eastAsia="es-ES"/>
        </w:rPr>
        <w:t xml:space="preserve"> APRENDIZAJES</w:t>
      </w:r>
    </w:p>
    <w:p w:rsidR="00CB2B0A" w:rsidRPr="00730665" w:rsidRDefault="00EA40B7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UNIDAD 1. EVOLUCIÓN Y BIODIVERSIDAD</w:t>
      </w:r>
    </w:p>
    <w:p w:rsidR="009F4D13" w:rsidRPr="00730665" w:rsidRDefault="001073A5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730665">
        <w:rPr>
          <w:rFonts w:ascii="Arial" w:hAnsi="Arial" w:cs="Arial"/>
          <w:b/>
          <w:noProof/>
          <w:lang w:val="es-ES" w:eastAsia="es-ES"/>
        </w:rPr>
        <w:t>ASIGNATURA: CIENCIAS NATURALES</w:t>
      </w:r>
    </w:p>
    <w:p w:rsidR="00A202EA" w:rsidRPr="00730665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943"/>
        <w:gridCol w:w="992"/>
        <w:gridCol w:w="918"/>
      </w:tblGrid>
      <w:tr w:rsidR="007B238D" w:rsidRPr="00730665" w:rsidTr="001073A5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730665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30665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730665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730665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30665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943" w:type="dxa"/>
            <w:vAlign w:val="center"/>
          </w:tcPr>
          <w:p w:rsidR="004A319A" w:rsidRPr="00730665" w:rsidRDefault="00EA40B7" w:rsidP="001073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1°Medio </w:t>
            </w:r>
            <w:r w:rsidR="00B12F97" w:rsidRPr="00730665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A319A" w:rsidRPr="00730665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30665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918" w:type="dxa"/>
            <w:vAlign w:val="center"/>
          </w:tcPr>
          <w:p w:rsidR="004A319A" w:rsidRPr="00730665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730665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730665" w:rsidTr="006C40CD">
        <w:tc>
          <w:tcPr>
            <w:tcW w:w="10902" w:type="dxa"/>
          </w:tcPr>
          <w:p w:rsidR="00BA0BC0" w:rsidRPr="00730665" w:rsidRDefault="00BA0BC0" w:rsidP="00D338AF">
            <w:pPr>
              <w:rPr>
                <w:rFonts w:ascii="Arial" w:hAnsi="Arial" w:cs="Arial"/>
              </w:rPr>
            </w:pPr>
          </w:p>
          <w:p w:rsidR="000539FF" w:rsidRPr="00730665" w:rsidRDefault="000539FF" w:rsidP="00D338AF">
            <w:pPr>
              <w:rPr>
                <w:rFonts w:ascii="Arial" w:hAnsi="Arial" w:cs="Arial"/>
              </w:rPr>
            </w:pPr>
            <w:r w:rsidRPr="00730665">
              <w:rPr>
                <w:rFonts w:ascii="Arial" w:hAnsi="Arial" w:cs="Arial"/>
                <w:b/>
                <w:highlight w:val="yellow"/>
              </w:rPr>
              <w:t>FAVOR LEER LAS INSTRUCCIONES</w:t>
            </w:r>
            <w:r w:rsidRPr="00730665">
              <w:rPr>
                <w:rFonts w:ascii="Arial" w:hAnsi="Arial" w:cs="Arial"/>
              </w:rPr>
              <w:t xml:space="preserve"> </w:t>
            </w:r>
          </w:p>
          <w:p w:rsidR="000539FF" w:rsidRPr="00730665" w:rsidRDefault="003E24E9" w:rsidP="00D338AF">
            <w:pPr>
              <w:rPr>
                <w:rFonts w:ascii="Arial" w:hAnsi="Arial" w:cs="Arial"/>
              </w:rPr>
            </w:pPr>
            <w:r w:rsidRPr="00730665">
              <w:rPr>
                <w:rFonts w:ascii="Arial" w:hAnsi="Arial" w:cs="Arial"/>
              </w:rPr>
              <w:t xml:space="preserve"> </w:t>
            </w:r>
            <w:r w:rsidR="000539FF" w:rsidRPr="00730665">
              <w:rPr>
                <w:rFonts w:ascii="Arial" w:hAnsi="Arial" w:cs="Arial"/>
              </w:rPr>
              <w:t xml:space="preserve">      </w:t>
            </w:r>
          </w:p>
          <w:p w:rsidR="00F06802" w:rsidRPr="00730665" w:rsidRDefault="000539FF" w:rsidP="00F068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30665">
              <w:rPr>
                <w:rFonts w:ascii="Arial" w:hAnsi="Arial" w:cs="Arial"/>
              </w:rPr>
              <w:t xml:space="preserve">         -</w:t>
            </w:r>
            <w:r w:rsidR="00F06802" w:rsidRPr="00730665">
              <w:rPr>
                <w:rFonts w:ascii="Arial" w:hAnsi="Arial" w:cs="Arial"/>
              </w:rPr>
              <w:t xml:space="preserve">Estimados estudiantes, reciban un saludo afectuoso de mi parte. </w:t>
            </w:r>
          </w:p>
          <w:p w:rsidR="003D144B" w:rsidRPr="00730665" w:rsidRDefault="003D144B" w:rsidP="00F068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539FF" w:rsidRDefault="00F06802" w:rsidP="00F06802">
            <w:pPr>
              <w:spacing w:line="276" w:lineRule="auto"/>
              <w:jc w:val="both"/>
              <w:rPr>
                <w:rStyle w:val="Hipervnculo"/>
                <w:rFonts w:ascii="Arial" w:hAnsi="Arial" w:cs="Arial"/>
              </w:rPr>
            </w:pPr>
            <w:r w:rsidRPr="00730665"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72576" behindDoc="0" locked="0" layoutInCell="1" allowOverlap="1" wp14:anchorId="2D4EEDD4" wp14:editId="4806A14D">
                  <wp:simplePos x="0" y="0"/>
                  <wp:positionH relativeFrom="column">
                    <wp:posOffset>3364865</wp:posOffset>
                  </wp:positionH>
                  <wp:positionV relativeFrom="paragraph">
                    <wp:posOffset>496570</wp:posOffset>
                  </wp:positionV>
                  <wp:extent cx="3390900" cy="2705100"/>
                  <wp:effectExtent l="0" t="0" r="0" b="0"/>
                  <wp:wrapSquare wrapText="bothSides"/>
                  <wp:docPr id="9" name="Imagen 9" descr="&lt;MMString:LoadString id=&quot;insertbar/div&quot; /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lt;MMString:LoadString id=&quot;insertbar/div&quot; /&g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705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144B" w:rsidRPr="00730665">
              <w:rPr>
                <w:rFonts w:ascii="Arial" w:hAnsi="Arial" w:cs="Arial"/>
              </w:rPr>
              <w:t xml:space="preserve">        </w:t>
            </w:r>
            <w:r w:rsidRPr="00730665">
              <w:rPr>
                <w:rFonts w:ascii="Arial" w:hAnsi="Arial" w:cs="Arial"/>
              </w:rPr>
              <w:t xml:space="preserve">A continuación, se presentan una serie de preguntas, con cuatro alternativas de respuesta, donde deben realizar la selección de una respuesta, para cada de una de las preguntas y enviarlas al siguiente correo  </w:t>
            </w:r>
            <w:hyperlink r:id="rId9" w:history="1">
              <w:r w:rsidR="00892980" w:rsidRPr="00730665">
                <w:rPr>
                  <w:rStyle w:val="Hipervnculo"/>
                  <w:rFonts w:ascii="Arial" w:hAnsi="Arial" w:cs="Arial"/>
                </w:rPr>
                <w:t>angellyn.cardenas@elar.cl</w:t>
              </w:r>
            </w:hyperlink>
            <w:r w:rsidR="00EA40B7">
              <w:rPr>
                <w:rStyle w:val="Hipervnculo"/>
                <w:rFonts w:ascii="Arial" w:hAnsi="Arial" w:cs="Arial"/>
              </w:rPr>
              <w:t xml:space="preserve"> </w:t>
            </w:r>
          </w:p>
          <w:p w:rsidR="00A5643B" w:rsidRDefault="00A5643B" w:rsidP="00F06802">
            <w:pPr>
              <w:spacing w:line="276" w:lineRule="auto"/>
              <w:jc w:val="both"/>
              <w:rPr>
                <w:rStyle w:val="Hipervnculo"/>
                <w:rFonts w:ascii="Arial" w:hAnsi="Arial" w:cs="Arial"/>
              </w:rPr>
            </w:pPr>
          </w:p>
          <w:p w:rsidR="00EA40B7" w:rsidRPr="00EA40B7" w:rsidRDefault="00A5643B" w:rsidP="00F06802">
            <w:pPr>
              <w:spacing w:line="276" w:lineRule="auto"/>
              <w:jc w:val="both"/>
              <w:rPr>
                <w:rStyle w:val="Hipervnculo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ipervnculo"/>
                <w:rFonts w:ascii="Arial" w:hAnsi="Arial" w:cs="Arial"/>
                <w:b/>
                <w:color w:val="auto"/>
                <w:u w:val="none"/>
              </w:rPr>
              <w:t>-</w:t>
            </w:r>
            <w:r w:rsidR="00EA40B7" w:rsidRPr="00EA40B7">
              <w:rPr>
                <w:rStyle w:val="Hipervnculo"/>
                <w:rFonts w:ascii="Arial" w:hAnsi="Arial" w:cs="Arial"/>
                <w:b/>
                <w:color w:val="auto"/>
                <w:u w:val="none"/>
              </w:rPr>
              <w:t xml:space="preserve">(No olvidar colocar su nombre completo y curso, al momento de realizar el envío) </w:t>
            </w:r>
          </w:p>
          <w:p w:rsidR="00A01665" w:rsidRPr="00EA40B7" w:rsidRDefault="00A01665" w:rsidP="00F06802">
            <w:pPr>
              <w:spacing w:line="276" w:lineRule="auto"/>
              <w:jc w:val="both"/>
              <w:rPr>
                <w:rStyle w:val="Hipervnculo"/>
                <w:rFonts w:ascii="Arial" w:hAnsi="Arial" w:cs="Arial"/>
                <w:b/>
                <w:color w:val="auto"/>
                <w:u w:val="none"/>
              </w:rPr>
            </w:pPr>
          </w:p>
          <w:p w:rsidR="00F06802" w:rsidRDefault="00F06802" w:rsidP="00F06802">
            <w:pPr>
              <w:spacing w:line="276" w:lineRule="auto"/>
              <w:jc w:val="both"/>
              <w:rPr>
                <w:rStyle w:val="Hipervnculo"/>
                <w:rFonts w:ascii="Arial" w:hAnsi="Arial" w:cs="Arial"/>
                <w:b/>
                <w:color w:val="000000" w:themeColor="text1"/>
                <w:u w:val="none"/>
              </w:rPr>
            </w:pPr>
            <w:r w:rsidRPr="00730665">
              <w:rPr>
                <w:rStyle w:val="Hipervnculo"/>
                <w:rFonts w:ascii="Arial" w:hAnsi="Arial" w:cs="Arial"/>
                <w:b/>
                <w:color w:val="000000" w:themeColor="text1"/>
                <w:u w:val="none"/>
              </w:rPr>
              <w:t>-PLAZO DE ENTREGA</w:t>
            </w:r>
            <w:r w:rsidR="00A5643B">
              <w:rPr>
                <w:rStyle w:val="Hipervnculo"/>
                <w:rFonts w:ascii="Arial" w:hAnsi="Arial" w:cs="Arial"/>
                <w:b/>
                <w:color w:val="000000" w:themeColor="text1"/>
                <w:u w:val="none"/>
              </w:rPr>
              <w:t>:</w:t>
            </w:r>
            <w:r w:rsidR="00243EC4">
              <w:rPr>
                <w:rStyle w:val="Hipervnculo"/>
                <w:rFonts w:ascii="Arial" w:hAnsi="Arial" w:cs="Arial"/>
                <w:b/>
                <w:color w:val="000000" w:themeColor="text1"/>
                <w:u w:val="none"/>
              </w:rPr>
              <w:t xml:space="preserve"> HASTA EL 05</w:t>
            </w:r>
            <w:r w:rsidRPr="00730665">
              <w:rPr>
                <w:rStyle w:val="Hipervnculo"/>
                <w:rFonts w:ascii="Arial" w:hAnsi="Arial" w:cs="Arial"/>
                <w:b/>
                <w:color w:val="000000" w:themeColor="text1"/>
                <w:u w:val="none"/>
              </w:rPr>
              <w:t>/06/2020</w:t>
            </w:r>
          </w:p>
          <w:p w:rsidR="00A01665" w:rsidRDefault="00A01665" w:rsidP="00F06802">
            <w:pPr>
              <w:spacing w:line="276" w:lineRule="auto"/>
              <w:jc w:val="both"/>
              <w:rPr>
                <w:rStyle w:val="Hipervnculo"/>
                <w:rFonts w:ascii="Arial" w:hAnsi="Arial" w:cs="Arial"/>
                <w:b/>
                <w:color w:val="000000" w:themeColor="text1"/>
                <w:u w:val="none"/>
              </w:rPr>
            </w:pPr>
          </w:p>
          <w:p w:rsidR="00A01665" w:rsidRDefault="00A01665" w:rsidP="00A0166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730665">
              <w:rPr>
                <w:rFonts w:ascii="Arial" w:hAnsi="Arial" w:cs="Arial"/>
              </w:rPr>
              <w:t xml:space="preserve">Es importante su realización, porque nos va a permitir seguir avanzando en este transitar tecnológico. </w:t>
            </w:r>
          </w:p>
          <w:p w:rsidR="00A01665" w:rsidRPr="00730665" w:rsidRDefault="00A01665" w:rsidP="00F06802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A01665" w:rsidRDefault="00A01665" w:rsidP="00F068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-Después de realizar el envío,</w:t>
            </w:r>
            <w:r w:rsidR="00F06802" w:rsidRPr="00730665">
              <w:rPr>
                <w:rFonts w:ascii="Arial" w:hAnsi="Arial" w:cs="Arial"/>
              </w:rPr>
              <w:t xml:space="preserve"> recibirá una retroalimentación, de acuerdo a los resultados obtenidos. </w:t>
            </w:r>
          </w:p>
          <w:p w:rsidR="00E568E0" w:rsidRDefault="00E568E0" w:rsidP="00F068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568E0" w:rsidRPr="00E568E0" w:rsidRDefault="00E568E0" w:rsidP="00F0680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Esta guía es </w:t>
            </w:r>
            <w:r w:rsidRPr="00E568E0">
              <w:rPr>
                <w:rFonts w:ascii="Arial" w:hAnsi="Arial" w:cs="Arial"/>
                <w:b/>
              </w:rPr>
              <w:t>SIN NOTA Y NO ES NECESARIO IMPRIMIRLA.</w:t>
            </w:r>
          </w:p>
          <w:p w:rsidR="00A01665" w:rsidRPr="00730665" w:rsidRDefault="00A01665" w:rsidP="00F068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06802" w:rsidRPr="00730665" w:rsidRDefault="00F06802" w:rsidP="00F068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30665">
              <w:rPr>
                <w:rFonts w:ascii="Arial" w:hAnsi="Arial" w:cs="Arial"/>
              </w:rPr>
              <w:t xml:space="preserve">- La autoevaluación, fue realizada tomando en cuenta, los contenidos entregados en las guías anteriores, </w:t>
            </w:r>
            <w:r w:rsidR="003D144B" w:rsidRPr="00730665">
              <w:rPr>
                <w:rFonts w:ascii="Arial" w:hAnsi="Arial" w:cs="Arial"/>
              </w:rPr>
              <w:t>así</w:t>
            </w:r>
            <w:r w:rsidRPr="00730665">
              <w:rPr>
                <w:rFonts w:ascii="Arial" w:hAnsi="Arial" w:cs="Arial"/>
              </w:rPr>
              <w:t xml:space="preserve"> que espero los mejores resultados de ustedes.</w:t>
            </w:r>
            <w:r w:rsidR="003D144B" w:rsidRPr="00730665">
              <w:rPr>
                <w:rFonts w:ascii="Arial" w:hAnsi="Arial" w:cs="Arial"/>
              </w:rPr>
              <w:t xml:space="preserve"> Ánimo</w:t>
            </w:r>
            <w:r w:rsidR="00E86C2D" w:rsidRPr="00730665">
              <w:rPr>
                <w:rFonts w:ascii="Arial" w:hAnsi="Arial" w:cs="Arial"/>
              </w:rPr>
              <w:t xml:space="preserve"> y mucho éxito</w:t>
            </w:r>
            <w:proofErr w:type="gramStart"/>
            <w:r w:rsidR="003D144B" w:rsidRPr="00730665">
              <w:rPr>
                <w:rFonts w:ascii="Arial" w:hAnsi="Arial" w:cs="Arial"/>
              </w:rPr>
              <w:t>!!!</w:t>
            </w:r>
            <w:proofErr w:type="gramEnd"/>
          </w:p>
          <w:p w:rsidR="00B81C11" w:rsidRPr="00730665" w:rsidRDefault="00B81C11" w:rsidP="00F068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06802" w:rsidRPr="00A01665" w:rsidRDefault="00A01665" w:rsidP="00A01665">
            <w:pPr>
              <w:spacing w:line="276" w:lineRule="auto"/>
              <w:jc w:val="center"/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1F497D" w:themeColor="text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4509E0" wp14:editId="0B98CF50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7620</wp:posOffset>
                      </wp:positionV>
                      <wp:extent cx="171450" cy="152400"/>
                      <wp:effectExtent l="19050" t="0" r="38100" b="19050"/>
                      <wp:wrapNone/>
                      <wp:docPr id="12" name="Corazó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hear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2A1A8" id="Corazón 12" o:spid="_x0000_s1026" style="position:absolute;margin-left:42.25pt;margin-top:.6pt;width:13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" path="m85725,38100v35719,-88900,175022,,,114300c-89297,38100,50006,-50800,85725,38100xe" fillcolor="window" strokecolor="#c0504d" strokeweight="2pt">
                      <v:path arrowok="t" o:connecttype="custom" o:connectlocs="85725,38100;85725,152400;85725,38100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1F497D" w:themeColor="text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E54AA1" wp14:editId="2C6CCA6C">
                      <wp:simplePos x="0" y="0"/>
                      <wp:positionH relativeFrom="column">
                        <wp:posOffset>5948045</wp:posOffset>
                      </wp:positionH>
                      <wp:positionV relativeFrom="paragraph">
                        <wp:posOffset>13970</wp:posOffset>
                      </wp:positionV>
                      <wp:extent cx="171450" cy="152400"/>
                      <wp:effectExtent l="19050" t="0" r="38100" b="19050"/>
                      <wp:wrapNone/>
                      <wp:docPr id="11" name="Corazó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8FB05F" id="Corazón 11" o:spid="_x0000_s1026" style="position:absolute;margin-left:468.35pt;margin-top:1.1pt;width:13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" path="m85725,38100v35719,-88900,175022,,,114300c-89297,38100,50006,-50800,85725,38100xe" fillcolor="white [3201]" strokecolor="#c0504d [3205]" strokeweight="2pt">
                      <v:path arrowok="t" o:connecttype="custom" o:connectlocs="85725,38100;85725,152400;85725,38100" o:connectangles="0,0,0"/>
                    </v:shape>
                  </w:pict>
                </mc:Fallback>
              </mc:AlternateContent>
            </w:r>
            <w:r w:rsidR="00F06802" w:rsidRPr="00A01665"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  <w:t>Pronto nos volveremos a ver, con cariño</w:t>
            </w:r>
            <w:r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  <w:t>.</w:t>
            </w:r>
            <w:r w:rsidR="00F06802" w:rsidRPr="00A01665"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  <w:t xml:space="preserve"> Profesora Angellyn Cárdenas.</w:t>
            </w:r>
          </w:p>
          <w:p w:rsidR="00F06802" w:rsidRPr="00730665" w:rsidRDefault="00F06802" w:rsidP="00892980">
            <w:pPr>
              <w:jc w:val="both"/>
              <w:rPr>
                <w:rFonts w:ascii="Arial" w:hAnsi="Arial" w:cs="Arial"/>
              </w:rPr>
            </w:pPr>
          </w:p>
          <w:p w:rsidR="00F06802" w:rsidRPr="00730665" w:rsidRDefault="00F06802" w:rsidP="00892980">
            <w:pPr>
              <w:jc w:val="both"/>
              <w:rPr>
                <w:rFonts w:ascii="Arial" w:hAnsi="Arial" w:cs="Arial"/>
              </w:rPr>
            </w:pPr>
          </w:p>
        </w:tc>
      </w:tr>
    </w:tbl>
    <w:p w:rsidR="006C40CD" w:rsidRPr="00730665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730665" w:rsidTr="00FC1A48">
        <w:tc>
          <w:tcPr>
            <w:tcW w:w="10940" w:type="dxa"/>
          </w:tcPr>
          <w:p w:rsidR="00F46CEB" w:rsidRDefault="007B238D" w:rsidP="00F46CEB">
            <w:pPr>
              <w:spacing w:line="276" w:lineRule="auto"/>
              <w:jc w:val="both"/>
              <w:rPr>
                <w:rFonts w:ascii="Arial" w:eastAsiaTheme="minorHAnsi" w:hAnsi="Arial" w:cs="Arial"/>
                <w:lang w:val="es-ES"/>
              </w:rPr>
            </w:pPr>
            <w:r w:rsidRPr="00730665">
              <w:rPr>
                <w:rFonts w:ascii="Arial" w:hAnsi="Arial" w:cs="Arial"/>
                <w:b/>
                <w:lang w:val="es-MX"/>
              </w:rPr>
              <w:t>Obj</w:t>
            </w:r>
            <w:r w:rsidR="00DB2358" w:rsidRPr="00730665">
              <w:rPr>
                <w:rFonts w:ascii="Arial" w:hAnsi="Arial" w:cs="Arial"/>
                <w:b/>
                <w:lang w:val="es-MX"/>
              </w:rPr>
              <w:t>etivo</w:t>
            </w:r>
            <w:r w:rsidR="00F46CEB" w:rsidRPr="00730665">
              <w:rPr>
                <w:rFonts w:ascii="Arial" w:hAnsi="Arial" w:cs="Arial"/>
                <w:b/>
                <w:lang w:val="es-MX"/>
              </w:rPr>
              <w:t>:</w:t>
            </w:r>
            <w:r w:rsidR="00F46CEB">
              <w:rPr>
                <w:rFonts w:ascii="Arial" w:eastAsiaTheme="minorHAnsi" w:hAnsi="Arial" w:cs="Arial"/>
                <w:lang w:val="es-ES"/>
              </w:rPr>
              <w:t xml:space="preserve"> Reconocer </w:t>
            </w:r>
            <w:r w:rsidR="00F46CEB" w:rsidRPr="00E6138C">
              <w:rPr>
                <w:rFonts w:ascii="Arial" w:eastAsiaTheme="minorHAnsi" w:hAnsi="Arial" w:cs="Arial"/>
                <w:lang w:val="es-ES"/>
              </w:rPr>
              <w:t xml:space="preserve">el origen </w:t>
            </w:r>
            <w:r w:rsidR="00F46CEB">
              <w:rPr>
                <w:rFonts w:ascii="Arial" w:eastAsiaTheme="minorHAnsi" w:hAnsi="Arial" w:cs="Arial"/>
                <w:lang w:val="es-ES"/>
              </w:rPr>
              <w:t xml:space="preserve">y causas </w:t>
            </w:r>
            <w:r w:rsidR="00F46CEB" w:rsidRPr="00E6138C">
              <w:rPr>
                <w:rFonts w:ascii="Arial" w:eastAsiaTheme="minorHAnsi" w:hAnsi="Arial" w:cs="Arial"/>
                <w:lang w:val="es-ES"/>
              </w:rPr>
              <w:t>de la biodiversidad.</w:t>
            </w:r>
          </w:p>
          <w:p w:rsidR="00F46CEB" w:rsidRDefault="00F46CEB" w:rsidP="00F46CEB">
            <w:pPr>
              <w:spacing w:line="276" w:lineRule="auto"/>
              <w:jc w:val="both"/>
              <w:rPr>
                <w:rFonts w:ascii="Arial" w:eastAsiaTheme="minorHAnsi" w:hAnsi="Arial" w:cs="Arial"/>
                <w:lang w:val="es-ES"/>
              </w:rPr>
            </w:pPr>
          </w:p>
          <w:p w:rsidR="00F46CEB" w:rsidRPr="00E6138C" w:rsidRDefault="00F46CEB" w:rsidP="00F46CEB">
            <w:pPr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  <w:r w:rsidRPr="00E6138C">
              <w:rPr>
                <w:rFonts w:ascii="Arial" w:hAnsi="Arial" w:cs="Arial"/>
                <w:b/>
                <w:lang w:val="es-MX"/>
              </w:rPr>
              <w:t xml:space="preserve">Contenidos: </w:t>
            </w:r>
            <w:r w:rsidRPr="00E6138C">
              <w:rPr>
                <w:rFonts w:ascii="Arial" w:hAnsi="Arial" w:cs="Arial"/>
                <w:lang w:val="es-MX"/>
              </w:rPr>
              <w:t xml:space="preserve">-Biodiversidad. </w:t>
            </w:r>
          </w:p>
          <w:p w:rsidR="00F46CEB" w:rsidRPr="00E6138C" w:rsidRDefault="00F46CEB" w:rsidP="00F46CEB">
            <w:pPr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  <w:r w:rsidRPr="00E6138C">
              <w:rPr>
                <w:rFonts w:ascii="Arial" w:hAnsi="Arial" w:cs="Arial"/>
                <w:lang w:val="es-MX"/>
              </w:rPr>
              <w:t xml:space="preserve">                      -Origen de la biodiversidad. </w:t>
            </w:r>
          </w:p>
          <w:p w:rsidR="00F46CEB" w:rsidRDefault="00F46CEB" w:rsidP="00F46CEB">
            <w:pPr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  <w:r w:rsidRPr="00E6138C">
              <w:rPr>
                <w:rFonts w:ascii="Arial" w:hAnsi="Arial" w:cs="Arial"/>
                <w:b/>
                <w:lang w:val="es-MX"/>
              </w:rPr>
              <w:t xml:space="preserve">                      </w:t>
            </w:r>
            <w:r w:rsidRPr="00E6138C">
              <w:rPr>
                <w:rFonts w:ascii="Arial" w:hAnsi="Arial" w:cs="Arial"/>
                <w:lang w:val="es-MX"/>
              </w:rPr>
              <w:t>-</w:t>
            </w:r>
            <w:r w:rsidRPr="00564217">
              <w:rPr>
                <w:rFonts w:ascii="Arial" w:hAnsi="Arial" w:cs="Arial"/>
                <w:lang w:val="es-MX"/>
              </w:rPr>
              <w:t>La evolución causa la biodiversidad</w:t>
            </w:r>
          </w:p>
          <w:p w:rsidR="00F46CEB" w:rsidRDefault="00F46CEB" w:rsidP="00F46CEB">
            <w:pPr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              -</w:t>
            </w:r>
            <w:r w:rsidRPr="00A33B2E">
              <w:rPr>
                <w:rFonts w:ascii="Arial" w:hAnsi="Arial" w:cs="Arial"/>
                <w:lang w:val="es-MX"/>
              </w:rPr>
              <w:t>Evidencias de la evolución de los seres vivos</w:t>
            </w:r>
          </w:p>
          <w:p w:rsidR="00A14D52" w:rsidRPr="00007771" w:rsidRDefault="00F46CEB" w:rsidP="00F46CEB">
            <w:pPr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              -Los Fósiles </w:t>
            </w:r>
          </w:p>
        </w:tc>
      </w:tr>
    </w:tbl>
    <w:p w:rsidR="005C3816" w:rsidRPr="00730665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C520B2" w:rsidRPr="00E568E0" w:rsidRDefault="00E568E0" w:rsidP="00E568E0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SELECCIÓN MÚLTIPLE. </w:t>
      </w:r>
      <w:bookmarkStart w:id="0" w:name="_GoBack"/>
      <w:bookmarkEnd w:id="0"/>
      <w:r w:rsidR="00DE3663" w:rsidRPr="00E568E0">
        <w:rPr>
          <w:rFonts w:ascii="Arial" w:hAnsi="Arial" w:cs="Arial"/>
        </w:rPr>
        <w:t>A continuación se presentan una serie de preguntas</w:t>
      </w:r>
      <w:r w:rsidR="00B81C11" w:rsidRPr="00E568E0">
        <w:rPr>
          <w:rFonts w:ascii="Arial" w:hAnsi="Arial" w:cs="Arial"/>
        </w:rPr>
        <w:t>,</w:t>
      </w:r>
      <w:r w:rsidR="00F46CEB" w:rsidRPr="00E568E0">
        <w:rPr>
          <w:rFonts w:ascii="Arial" w:hAnsi="Arial" w:cs="Arial"/>
        </w:rPr>
        <w:t xml:space="preserve"> con cuatro </w:t>
      </w:r>
      <w:r w:rsidR="00DE3663" w:rsidRPr="00E568E0">
        <w:rPr>
          <w:rFonts w:ascii="Arial" w:hAnsi="Arial" w:cs="Arial"/>
        </w:rPr>
        <w:t xml:space="preserve">posibles respuestas. De ellas, SOLO UNA ES LA CORRECTA. </w:t>
      </w:r>
    </w:p>
    <w:p w:rsidR="00DE3663" w:rsidRPr="00730665" w:rsidRDefault="00DE3663" w:rsidP="00DE3663">
      <w:pPr>
        <w:spacing w:after="0" w:line="240" w:lineRule="auto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</w:rPr>
      </w:pPr>
      <w:r w:rsidRPr="00BF45FF">
        <w:rPr>
          <w:rFonts w:ascii="Arial" w:hAnsi="Arial" w:cs="Arial"/>
          <w:b/>
        </w:rPr>
        <w:t xml:space="preserve">Una de las principales debilidades del </w:t>
      </w:r>
      <w:proofErr w:type="spellStart"/>
      <w:r w:rsidRPr="00BF45FF">
        <w:rPr>
          <w:rFonts w:ascii="Arial" w:hAnsi="Arial" w:cs="Arial"/>
          <w:b/>
        </w:rPr>
        <w:t>Fijismo</w:t>
      </w:r>
      <w:proofErr w:type="spellEnd"/>
      <w:r w:rsidRPr="00BF45FF">
        <w:rPr>
          <w:rFonts w:ascii="Arial" w:hAnsi="Arial" w:cs="Arial"/>
          <w:b/>
        </w:rPr>
        <w:t xml:space="preserve"> fue: </w:t>
      </w:r>
    </w:p>
    <w:p w:rsidR="00BF45FF" w:rsidRPr="00BF45FF" w:rsidRDefault="00BF45FF" w:rsidP="00BF45FF">
      <w:pPr>
        <w:spacing w:after="0" w:line="240" w:lineRule="auto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33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Los seres vivos evolucionaban por selección natural. </w:t>
      </w:r>
    </w:p>
    <w:p w:rsidR="00BF45FF" w:rsidRPr="00BF45FF" w:rsidRDefault="00BF45FF" w:rsidP="00BF45FF">
      <w:pPr>
        <w:numPr>
          <w:ilvl w:val="0"/>
          <w:numId w:val="33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No explicar la existencia de restos fósiles de especies extintas. </w:t>
      </w:r>
    </w:p>
    <w:p w:rsidR="00BF45FF" w:rsidRPr="00BF45FF" w:rsidRDefault="00BF45FF" w:rsidP="00BF45FF">
      <w:pPr>
        <w:numPr>
          <w:ilvl w:val="0"/>
          <w:numId w:val="33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La biodiversidad de especies, dependía de su alimentación. </w:t>
      </w:r>
    </w:p>
    <w:p w:rsidR="00BF45FF" w:rsidRPr="00BF45FF" w:rsidRDefault="00BF45FF" w:rsidP="00BF45FF">
      <w:pPr>
        <w:numPr>
          <w:ilvl w:val="0"/>
          <w:numId w:val="33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La creación de los seres vivos, por origen divino. </w:t>
      </w:r>
    </w:p>
    <w:p w:rsidR="00BF45FF" w:rsidRPr="00BF45FF" w:rsidRDefault="00BF45FF" w:rsidP="00BF45FF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</w:rPr>
      </w:pPr>
      <w:r w:rsidRPr="00BF45FF">
        <w:rPr>
          <w:rFonts w:ascii="Arial" w:hAnsi="Arial" w:cs="Arial"/>
          <w:b/>
        </w:rPr>
        <w:lastRenderedPageBreak/>
        <w:t>¿Cuáles son las condiciones que debe tener una población, para cumplir con una selección natural?</w:t>
      </w:r>
    </w:p>
    <w:p w:rsidR="00BF45FF" w:rsidRPr="00BF45FF" w:rsidRDefault="00BF45FF" w:rsidP="00BF45FF">
      <w:pPr>
        <w:spacing w:after="0" w:line="240" w:lineRule="auto"/>
        <w:jc w:val="both"/>
        <w:rPr>
          <w:rFonts w:ascii="Arial" w:hAnsi="Arial" w:cs="Arial"/>
          <w:b/>
        </w:rPr>
      </w:pPr>
    </w:p>
    <w:p w:rsidR="00BF45FF" w:rsidRPr="00BF45FF" w:rsidRDefault="00BF45FF" w:rsidP="00BF45FF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La variabilidad y la presión de selección </w:t>
      </w:r>
    </w:p>
    <w:p w:rsidR="00BF45FF" w:rsidRPr="00BF45FF" w:rsidRDefault="00BF45FF" w:rsidP="00BF45FF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La reproducción diferencial </w:t>
      </w:r>
    </w:p>
    <w:p w:rsidR="00BF45FF" w:rsidRPr="00BF45FF" w:rsidRDefault="00BF45FF" w:rsidP="00BF45FF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La herencia </w:t>
      </w:r>
    </w:p>
    <w:p w:rsidR="00BF45FF" w:rsidRPr="00BF45FF" w:rsidRDefault="00BF45FF" w:rsidP="00BF45FF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Todas las anteriores </w:t>
      </w:r>
    </w:p>
    <w:p w:rsidR="00BF45FF" w:rsidRPr="00BF45FF" w:rsidRDefault="00BF45FF" w:rsidP="00BF45FF">
      <w:pPr>
        <w:spacing w:after="0" w:line="240" w:lineRule="auto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</w:rPr>
      </w:pPr>
      <w:r w:rsidRPr="00BF45FF">
        <w:rPr>
          <w:rFonts w:ascii="Arial" w:hAnsi="Arial" w:cs="Arial"/>
          <w:b/>
        </w:rPr>
        <w:t xml:space="preserve">La palabra fósil, viene del latín </w:t>
      </w:r>
      <w:proofErr w:type="spellStart"/>
      <w:r w:rsidRPr="00BF45FF">
        <w:rPr>
          <w:rFonts w:ascii="Arial" w:hAnsi="Arial" w:cs="Arial"/>
          <w:b/>
        </w:rPr>
        <w:t>Fossilis</w:t>
      </w:r>
      <w:proofErr w:type="spellEnd"/>
      <w:r w:rsidRPr="00BF45FF">
        <w:rPr>
          <w:rFonts w:ascii="Arial" w:hAnsi="Arial" w:cs="Arial"/>
          <w:b/>
        </w:rPr>
        <w:t xml:space="preserve">, que significa: </w:t>
      </w:r>
    </w:p>
    <w:p w:rsidR="00BF45FF" w:rsidRPr="00BF45FF" w:rsidRDefault="00BF45FF" w:rsidP="00BF45FF">
      <w:pPr>
        <w:spacing w:after="0" w:line="240" w:lineRule="auto"/>
        <w:jc w:val="both"/>
        <w:rPr>
          <w:rFonts w:ascii="Arial" w:hAnsi="Arial" w:cs="Arial"/>
          <w:b/>
        </w:rPr>
      </w:pPr>
    </w:p>
    <w:p w:rsidR="00BF45FF" w:rsidRPr="00BF45FF" w:rsidRDefault="00BF45FF" w:rsidP="00BF45FF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Lo que se obtiene excavando </w:t>
      </w:r>
    </w:p>
    <w:p w:rsidR="00BF45FF" w:rsidRPr="00BF45FF" w:rsidRDefault="00BF45FF" w:rsidP="00BF45FF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Señales del pasado </w:t>
      </w:r>
    </w:p>
    <w:p w:rsidR="00BF45FF" w:rsidRPr="00BF45FF" w:rsidRDefault="00BF45FF" w:rsidP="00BF45FF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Resultados de investigación </w:t>
      </w:r>
    </w:p>
    <w:p w:rsidR="00BF45FF" w:rsidRPr="00BF45FF" w:rsidRDefault="00BF45FF" w:rsidP="00BF45FF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Huesos olvidados. </w:t>
      </w:r>
    </w:p>
    <w:p w:rsidR="00BF45FF" w:rsidRPr="00BF45FF" w:rsidRDefault="00BF45FF" w:rsidP="00BF45FF">
      <w:pPr>
        <w:spacing w:after="0" w:line="240" w:lineRule="auto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</w:rPr>
      </w:pPr>
      <w:r w:rsidRPr="00BF45FF">
        <w:rPr>
          <w:rFonts w:ascii="Arial" w:hAnsi="Arial" w:cs="Arial"/>
          <w:b/>
        </w:rPr>
        <w:t>¿Qué información nos brindan los fósiles?</w:t>
      </w:r>
    </w:p>
    <w:p w:rsidR="00BF45FF" w:rsidRPr="00BF45FF" w:rsidRDefault="00BF45FF" w:rsidP="00BF45FF">
      <w:pPr>
        <w:spacing w:after="0" w:line="240" w:lineRule="auto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La inclusión de los seres vivos </w:t>
      </w:r>
    </w:p>
    <w:p w:rsidR="00BF45FF" w:rsidRPr="00BF45FF" w:rsidRDefault="00BF45FF" w:rsidP="00BF45FF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Los registros de las regiones importantes de Chile </w:t>
      </w:r>
    </w:p>
    <w:p w:rsidR="00BF45FF" w:rsidRPr="00BF45FF" w:rsidRDefault="00BF45FF" w:rsidP="00BF45FF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Conocer la vida y las condiciones ambientales del pasado </w:t>
      </w:r>
    </w:p>
    <w:p w:rsidR="00BF45FF" w:rsidRPr="00BF45FF" w:rsidRDefault="00BF45FF" w:rsidP="00BF45FF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La teoría de evolución de los seres vivos. </w:t>
      </w:r>
    </w:p>
    <w:p w:rsidR="00BF45FF" w:rsidRDefault="00BF45FF" w:rsidP="00BF45FF">
      <w:pPr>
        <w:spacing w:after="0" w:line="240" w:lineRule="auto"/>
        <w:jc w:val="both"/>
        <w:rPr>
          <w:rFonts w:ascii="Arial" w:hAnsi="Arial" w:cs="Arial"/>
        </w:rPr>
      </w:pPr>
    </w:p>
    <w:p w:rsidR="00A532D7" w:rsidRPr="00BF45FF" w:rsidRDefault="00A532D7" w:rsidP="00BF45FF">
      <w:pPr>
        <w:spacing w:after="0" w:line="240" w:lineRule="auto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</w:rPr>
      </w:pPr>
      <w:r w:rsidRPr="00BF45FF">
        <w:rPr>
          <w:rFonts w:ascii="Arial" w:hAnsi="Arial" w:cs="Arial"/>
          <w:b/>
        </w:rPr>
        <w:t xml:space="preserve">Charles Darwin, realizó una investigación en las Islas Galápagos con especies de pinzones, que habrían evolucionado a partir de una ave granívora, con dicho estudio logró comprobar que: </w:t>
      </w:r>
    </w:p>
    <w:p w:rsidR="00BF45FF" w:rsidRPr="00BF45FF" w:rsidRDefault="00BF45FF" w:rsidP="00BF45FF">
      <w:pPr>
        <w:spacing w:after="0" w:line="240" w:lineRule="auto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37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Los pinzones no evolucionan con el tiempo </w:t>
      </w:r>
    </w:p>
    <w:p w:rsidR="00BF45FF" w:rsidRPr="00BF45FF" w:rsidRDefault="00BF45FF" w:rsidP="00BF45FF">
      <w:pPr>
        <w:numPr>
          <w:ilvl w:val="0"/>
          <w:numId w:val="37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Los especímenes que seleccionaron, fueron los que mejor se adaptaron a cada ambiente </w:t>
      </w:r>
    </w:p>
    <w:p w:rsidR="00BF45FF" w:rsidRPr="00BF45FF" w:rsidRDefault="00BF45FF" w:rsidP="00BF45FF">
      <w:pPr>
        <w:numPr>
          <w:ilvl w:val="0"/>
          <w:numId w:val="37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Los especímenes no se adaptaron en las Islas </w:t>
      </w:r>
    </w:p>
    <w:p w:rsidR="00BF45FF" w:rsidRPr="00BF45FF" w:rsidRDefault="00BF45FF" w:rsidP="00BF45FF">
      <w:pPr>
        <w:numPr>
          <w:ilvl w:val="0"/>
          <w:numId w:val="37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Los pinzones no mostraban variedad de formas y tamaño </w:t>
      </w:r>
    </w:p>
    <w:p w:rsidR="00BF45FF" w:rsidRDefault="00BF45FF" w:rsidP="00BF45FF">
      <w:pPr>
        <w:spacing w:after="0" w:line="240" w:lineRule="auto"/>
        <w:jc w:val="both"/>
        <w:rPr>
          <w:rFonts w:ascii="Arial" w:hAnsi="Arial" w:cs="Arial"/>
        </w:rPr>
      </w:pPr>
    </w:p>
    <w:p w:rsidR="00A532D7" w:rsidRPr="00BF45FF" w:rsidRDefault="00A532D7" w:rsidP="00BF45FF">
      <w:pPr>
        <w:spacing w:after="0" w:line="240" w:lineRule="auto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</w:rPr>
      </w:pPr>
      <w:r w:rsidRPr="00BF45FF">
        <w:rPr>
          <w:rFonts w:ascii="Arial" w:hAnsi="Arial" w:cs="Arial"/>
          <w:b/>
        </w:rPr>
        <w:t xml:space="preserve">Las explicaciones no científicas, que explicaron la biodiversidad de los seres vivos, lograron formular una postura que se conoce como: </w:t>
      </w:r>
    </w:p>
    <w:p w:rsidR="00BF45FF" w:rsidRPr="00BF45FF" w:rsidRDefault="00BF45FF" w:rsidP="00BF45FF">
      <w:pPr>
        <w:spacing w:after="0" w:line="240" w:lineRule="auto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Creacionismo </w:t>
      </w:r>
    </w:p>
    <w:p w:rsidR="00BF45FF" w:rsidRPr="00BF45FF" w:rsidRDefault="00BF45FF" w:rsidP="00BF45FF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proofErr w:type="spellStart"/>
      <w:r w:rsidRPr="00BF45FF">
        <w:rPr>
          <w:rFonts w:ascii="Arial" w:hAnsi="Arial" w:cs="Arial"/>
        </w:rPr>
        <w:t>Fijismo</w:t>
      </w:r>
      <w:proofErr w:type="spellEnd"/>
      <w:r w:rsidRPr="00BF45FF">
        <w:rPr>
          <w:rFonts w:ascii="Arial" w:hAnsi="Arial" w:cs="Arial"/>
        </w:rPr>
        <w:t xml:space="preserve"> </w:t>
      </w:r>
    </w:p>
    <w:p w:rsidR="00BF45FF" w:rsidRPr="00BF45FF" w:rsidRDefault="00BF45FF" w:rsidP="00BF45FF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Evolucionismo </w:t>
      </w:r>
    </w:p>
    <w:p w:rsidR="00BF45FF" w:rsidRPr="00BF45FF" w:rsidRDefault="00BF45FF" w:rsidP="00BF45FF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>Transformismo</w:t>
      </w:r>
    </w:p>
    <w:p w:rsidR="00BF45FF" w:rsidRDefault="00BF45FF" w:rsidP="00BF45FF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A532D7" w:rsidRPr="00BF45FF" w:rsidRDefault="00A532D7" w:rsidP="00BF45FF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BF45FF">
        <w:rPr>
          <w:rFonts w:ascii="Arial" w:hAnsi="Arial" w:cs="Arial"/>
          <w:b/>
        </w:rPr>
        <w:t xml:space="preserve">Los científicos encargados de realizar el estudio y análisis de la formación de fósiles, se conocen como: </w:t>
      </w:r>
    </w:p>
    <w:p w:rsidR="00BF45FF" w:rsidRPr="00BF45FF" w:rsidRDefault="00BF45FF" w:rsidP="00BF45FF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Botánicos </w:t>
      </w:r>
    </w:p>
    <w:p w:rsidR="00BF45FF" w:rsidRPr="00BF45FF" w:rsidRDefault="00BF45FF" w:rsidP="00BF45FF">
      <w:pPr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Paleontólogos </w:t>
      </w:r>
    </w:p>
    <w:p w:rsidR="00BF45FF" w:rsidRPr="00BF45FF" w:rsidRDefault="00BF45FF" w:rsidP="00BF45FF">
      <w:pPr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Meteorólogos </w:t>
      </w:r>
    </w:p>
    <w:p w:rsidR="00A532D7" w:rsidRDefault="00BF45FF" w:rsidP="00A532D7">
      <w:pPr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Fisiólogos </w:t>
      </w:r>
    </w:p>
    <w:p w:rsidR="00A532D7" w:rsidRPr="00A532D7" w:rsidRDefault="00A532D7" w:rsidP="00A532D7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BF45FF" w:rsidRPr="00BF45FF" w:rsidRDefault="00BF45FF" w:rsidP="00BF45FF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BF45FF">
        <w:rPr>
          <w:rFonts w:ascii="Arial" w:hAnsi="Arial" w:cs="Arial"/>
          <w:b/>
        </w:rPr>
        <w:t xml:space="preserve">A través de la realización de diferentes estudios sobre la biodiversidad, se determinó que su causa principal fue: </w:t>
      </w:r>
    </w:p>
    <w:p w:rsidR="00BF45FF" w:rsidRPr="00BF45FF" w:rsidRDefault="00BF45FF" w:rsidP="00BF45FF">
      <w:pPr>
        <w:spacing w:after="0" w:line="240" w:lineRule="auto"/>
        <w:ind w:left="709" w:hanging="283"/>
        <w:jc w:val="both"/>
        <w:rPr>
          <w:rFonts w:ascii="Arial" w:hAnsi="Arial" w:cs="Arial"/>
          <w:b/>
        </w:rPr>
      </w:pPr>
    </w:p>
    <w:p w:rsidR="00BF45FF" w:rsidRPr="00BF45FF" w:rsidRDefault="00BF45FF" w:rsidP="00BF45FF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Los fósiles </w:t>
      </w:r>
    </w:p>
    <w:p w:rsidR="00BF45FF" w:rsidRPr="00BF45FF" w:rsidRDefault="00BF45FF" w:rsidP="00BF45FF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La existencia de un ser vivo </w:t>
      </w:r>
    </w:p>
    <w:p w:rsidR="00BF45FF" w:rsidRPr="00BF45FF" w:rsidRDefault="00BF45FF" w:rsidP="00BF45FF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La evolución </w:t>
      </w:r>
    </w:p>
    <w:p w:rsidR="00BF45FF" w:rsidRPr="00BF45FF" w:rsidRDefault="00BF45FF" w:rsidP="00BF45FF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La reproducción diferencial de las especies. </w:t>
      </w:r>
    </w:p>
    <w:p w:rsidR="00BF45FF" w:rsidRDefault="00BF45FF" w:rsidP="00BF45FF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A532D7" w:rsidRDefault="00A532D7" w:rsidP="00BF45FF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FD6C1B" w:rsidRDefault="00FD6C1B" w:rsidP="00BF45FF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FD6C1B" w:rsidRPr="00BF45FF" w:rsidRDefault="00FD6C1B" w:rsidP="00BF45FF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BF45FF">
        <w:rPr>
          <w:rFonts w:ascii="Arial" w:hAnsi="Arial" w:cs="Arial"/>
          <w:b/>
        </w:rPr>
        <w:lastRenderedPageBreak/>
        <w:t xml:space="preserve">A mediados del siglo XIX, el evolucionismo se impuso como una nueva corriente del pensamiento plenamente científico, basado en: </w:t>
      </w:r>
    </w:p>
    <w:p w:rsidR="00BF45FF" w:rsidRPr="00BF45FF" w:rsidRDefault="00BF45FF" w:rsidP="00BF45FF">
      <w:pPr>
        <w:spacing w:after="0" w:line="240" w:lineRule="auto"/>
        <w:ind w:left="709" w:hanging="283"/>
        <w:jc w:val="both"/>
        <w:rPr>
          <w:rFonts w:ascii="Arial" w:hAnsi="Arial" w:cs="Arial"/>
          <w:b/>
        </w:rPr>
      </w:pPr>
    </w:p>
    <w:p w:rsidR="00BF45FF" w:rsidRPr="00BF45FF" w:rsidRDefault="00BF45FF" w:rsidP="00BF45FF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Relaciones entre la evolución de diferentes especies. </w:t>
      </w:r>
    </w:p>
    <w:p w:rsidR="00BF45FF" w:rsidRPr="00BF45FF" w:rsidRDefault="00BF45FF" w:rsidP="00BF45FF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Transformaciones de los organismos, a partir de un origen divino </w:t>
      </w:r>
    </w:p>
    <w:p w:rsidR="00BF45FF" w:rsidRPr="00BF45FF" w:rsidRDefault="00BF45FF" w:rsidP="00BF45FF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Selección de las especies, de acuerdo a su ecosistema </w:t>
      </w:r>
    </w:p>
    <w:p w:rsidR="00BF45FF" w:rsidRPr="00BF45FF" w:rsidRDefault="00BF45FF" w:rsidP="00BF45FF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El cambio de las especies a lo largo del tiempo, a partir de un origen común. </w:t>
      </w:r>
    </w:p>
    <w:p w:rsidR="00BF45FF" w:rsidRDefault="00BF45FF" w:rsidP="00BF45FF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FD6C1B" w:rsidRPr="00BF45FF" w:rsidRDefault="00FD6C1B" w:rsidP="00BF45FF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BF45FF">
        <w:rPr>
          <w:rFonts w:ascii="Arial" w:hAnsi="Arial" w:cs="Arial"/>
          <w:b/>
        </w:rPr>
        <w:t>“El organismo queda dentro de una sustancia, como una resina vegetal o hielo y se preserva casi sin alteraciones”. ¿A qué tipo de fósil se hace referencia?</w:t>
      </w:r>
    </w:p>
    <w:p w:rsidR="00BF45FF" w:rsidRPr="00BF45FF" w:rsidRDefault="00BF45FF" w:rsidP="00BF45FF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Fósiles de molde </w:t>
      </w:r>
    </w:p>
    <w:p w:rsidR="00BF45FF" w:rsidRPr="00BF45FF" w:rsidRDefault="00BF45FF" w:rsidP="00BF45FF">
      <w:pPr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Fósiles por inclusión </w:t>
      </w:r>
    </w:p>
    <w:p w:rsidR="00BF45FF" w:rsidRPr="00BF45FF" w:rsidRDefault="00BF45FF" w:rsidP="00BF45FF">
      <w:pPr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Fósiles vegetales </w:t>
      </w:r>
    </w:p>
    <w:p w:rsidR="00BF45FF" w:rsidRDefault="00BF45FF" w:rsidP="00BF45FF">
      <w:pPr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Fósiles por permineralización. </w:t>
      </w:r>
    </w:p>
    <w:p w:rsidR="00A532D7" w:rsidRPr="00BF45FF" w:rsidRDefault="00A532D7" w:rsidP="00A532D7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BF45FF" w:rsidRPr="00BF45FF" w:rsidRDefault="00BF45FF" w:rsidP="00BF45FF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BF45FF">
        <w:rPr>
          <w:rFonts w:ascii="Arial" w:hAnsi="Arial" w:cs="Arial"/>
          <w:b/>
        </w:rPr>
        <w:t xml:space="preserve">La selección natural, se caracteriza por: </w:t>
      </w:r>
    </w:p>
    <w:p w:rsidR="00BF45FF" w:rsidRPr="00BF45FF" w:rsidRDefault="00BF45FF" w:rsidP="00BF45FF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43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La variabilidad de los seres vivos </w:t>
      </w:r>
    </w:p>
    <w:p w:rsidR="00BF45FF" w:rsidRPr="00BF45FF" w:rsidRDefault="00BF45FF" w:rsidP="00BF45FF">
      <w:pPr>
        <w:numPr>
          <w:ilvl w:val="0"/>
          <w:numId w:val="43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El hábitat de los ecosistemas </w:t>
      </w:r>
    </w:p>
    <w:p w:rsidR="00BF45FF" w:rsidRPr="00BF45FF" w:rsidRDefault="00BF45FF" w:rsidP="00BF45FF">
      <w:pPr>
        <w:numPr>
          <w:ilvl w:val="0"/>
          <w:numId w:val="43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  <w:lang w:val="es-ES"/>
        </w:rPr>
        <w:t>No ser aleatoria, es decir, no se produce a causa del azar.</w:t>
      </w:r>
    </w:p>
    <w:p w:rsidR="00BF45FF" w:rsidRPr="00A532D7" w:rsidRDefault="00BF45FF" w:rsidP="00BF45FF">
      <w:pPr>
        <w:numPr>
          <w:ilvl w:val="0"/>
          <w:numId w:val="43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  <w:lang w:val="es-ES"/>
        </w:rPr>
        <w:t>Ser aleatoria, ya que depende de la selección de las especies</w:t>
      </w:r>
    </w:p>
    <w:p w:rsidR="00A532D7" w:rsidRPr="00BF45FF" w:rsidRDefault="00A532D7" w:rsidP="00A532D7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BF45FF" w:rsidRPr="00BF45FF" w:rsidRDefault="00BF45FF" w:rsidP="00BF45FF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BF45FF">
        <w:rPr>
          <w:rFonts w:ascii="Arial" w:hAnsi="Arial" w:cs="Arial"/>
          <w:b/>
        </w:rPr>
        <w:t xml:space="preserve">Los fósiles de dinosaurios, se pueden encontrar  en: </w:t>
      </w:r>
    </w:p>
    <w:p w:rsidR="00BF45FF" w:rsidRPr="00BF45FF" w:rsidRDefault="00BF45FF" w:rsidP="00BF45FF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BF45FF" w:rsidRPr="00BF45FF" w:rsidRDefault="00BF45FF" w:rsidP="00BF45FF">
      <w:pPr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Estratos sedimentarios, que contienen rocas sedimentarias </w:t>
      </w:r>
    </w:p>
    <w:p w:rsidR="00BF45FF" w:rsidRPr="00BF45FF" w:rsidRDefault="00BF45FF" w:rsidP="00BF45FF">
      <w:pPr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>Estratos granulosos, que contienen rocas metamórficas</w:t>
      </w:r>
    </w:p>
    <w:p w:rsidR="00BF45FF" w:rsidRPr="00BF45FF" w:rsidRDefault="00BF45FF" w:rsidP="00BF45FF">
      <w:pPr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Estratos espinosos, que contienen rocas ígneas. </w:t>
      </w:r>
    </w:p>
    <w:p w:rsidR="00BF45FF" w:rsidRPr="00BF45FF" w:rsidRDefault="00BF45FF" w:rsidP="00BF45FF">
      <w:pPr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BF45FF">
        <w:rPr>
          <w:rFonts w:ascii="Arial" w:hAnsi="Arial" w:cs="Arial"/>
        </w:rPr>
        <w:t xml:space="preserve">Estratos sedimentarios, que contienen rocas metamórficas. </w:t>
      </w:r>
    </w:p>
    <w:p w:rsidR="00A01665" w:rsidRPr="00730665" w:rsidRDefault="00A01665" w:rsidP="00BF45FF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sectPr w:rsidR="00A01665" w:rsidRPr="00730665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71" w:rsidRDefault="00A67871" w:rsidP="00CB2B0A">
      <w:pPr>
        <w:spacing w:after="0" w:line="240" w:lineRule="auto"/>
      </w:pPr>
      <w:r>
        <w:separator/>
      </w:r>
    </w:p>
  </w:endnote>
  <w:endnote w:type="continuationSeparator" w:id="0">
    <w:p w:rsidR="00A67871" w:rsidRDefault="00A67871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71" w:rsidRDefault="00A67871" w:rsidP="00CB2B0A">
      <w:pPr>
        <w:spacing w:after="0" w:line="240" w:lineRule="auto"/>
      </w:pPr>
      <w:r>
        <w:separator/>
      </w:r>
    </w:p>
  </w:footnote>
  <w:footnote w:type="continuationSeparator" w:id="0">
    <w:p w:rsidR="00A67871" w:rsidRDefault="00A67871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1829BB">
      <w:rPr>
        <w:rFonts w:ascii="Century Gothic" w:hAnsi="Century Gothic"/>
        <w:noProof/>
        <w:sz w:val="18"/>
        <w:szCs w:val="18"/>
        <w:lang w:eastAsia="es-ES_tradnl"/>
      </w:rPr>
      <w:t xml:space="preserve">Ciencias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835505">
      <w:rPr>
        <w:rFonts w:ascii="Century Gothic" w:hAnsi="Century Gothic"/>
        <w:noProof/>
        <w:sz w:val="18"/>
        <w:szCs w:val="18"/>
        <w:lang w:eastAsia="es-ES_tradnl"/>
      </w:rPr>
      <w:t xml:space="preserve"> Angellyn Cá</w:t>
    </w:r>
    <w:r w:rsidR="001829BB">
      <w:rPr>
        <w:rFonts w:ascii="Century Gothic" w:hAnsi="Century Gothic"/>
        <w:noProof/>
        <w:sz w:val="18"/>
        <w:szCs w:val="18"/>
        <w:lang w:eastAsia="es-ES_tradnl"/>
      </w:rPr>
      <w:t xml:space="preserve">rdenas 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184D"/>
    <w:multiLevelType w:val="hybridMultilevel"/>
    <w:tmpl w:val="B388FA0A"/>
    <w:lvl w:ilvl="0" w:tplc="6F10149A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B71B5"/>
    <w:multiLevelType w:val="hybridMultilevel"/>
    <w:tmpl w:val="AB9C1716"/>
    <w:lvl w:ilvl="0" w:tplc="F9AE2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643"/>
    <w:multiLevelType w:val="hybridMultilevel"/>
    <w:tmpl w:val="C93A5FA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44B01"/>
    <w:multiLevelType w:val="hybridMultilevel"/>
    <w:tmpl w:val="7D468E2A"/>
    <w:lvl w:ilvl="0" w:tplc="2C04DFA6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B55E4"/>
    <w:multiLevelType w:val="hybridMultilevel"/>
    <w:tmpl w:val="4596D7EE"/>
    <w:lvl w:ilvl="0" w:tplc="DEA60AD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BFC3FF2"/>
    <w:multiLevelType w:val="hybridMultilevel"/>
    <w:tmpl w:val="94F892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13A87"/>
    <w:multiLevelType w:val="hybridMultilevel"/>
    <w:tmpl w:val="17E2B7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F4BEE"/>
    <w:multiLevelType w:val="hybridMultilevel"/>
    <w:tmpl w:val="A4E459F4"/>
    <w:lvl w:ilvl="0" w:tplc="5E8A5B86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28C25030"/>
    <w:multiLevelType w:val="hybridMultilevel"/>
    <w:tmpl w:val="476672B6"/>
    <w:lvl w:ilvl="0" w:tplc="6264FE38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2A427265"/>
    <w:multiLevelType w:val="hybridMultilevel"/>
    <w:tmpl w:val="956842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B0479"/>
    <w:multiLevelType w:val="hybridMultilevel"/>
    <w:tmpl w:val="A9D60FFC"/>
    <w:lvl w:ilvl="0" w:tplc="310E4092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36FCB"/>
    <w:multiLevelType w:val="hybridMultilevel"/>
    <w:tmpl w:val="0B865912"/>
    <w:lvl w:ilvl="0" w:tplc="74204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E6767F"/>
    <w:multiLevelType w:val="hybridMultilevel"/>
    <w:tmpl w:val="DF600E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E1B76"/>
    <w:multiLevelType w:val="hybridMultilevel"/>
    <w:tmpl w:val="1D747554"/>
    <w:lvl w:ilvl="0" w:tplc="69209156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3F2F35E0"/>
    <w:multiLevelType w:val="hybridMultilevel"/>
    <w:tmpl w:val="38E28816"/>
    <w:lvl w:ilvl="0" w:tplc="24649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07822"/>
    <w:multiLevelType w:val="hybridMultilevel"/>
    <w:tmpl w:val="0ABAD8E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17369"/>
    <w:multiLevelType w:val="hybridMultilevel"/>
    <w:tmpl w:val="778484B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2D74431E">
      <w:start w:val="1"/>
      <w:numFmt w:val="upperLetter"/>
      <w:lvlText w:val="%2)"/>
      <w:lvlJc w:val="left"/>
      <w:pPr>
        <w:ind w:left="1830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4EB36571"/>
    <w:multiLevelType w:val="hybridMultilevel"/>
    <w:tmpl w:val="6172DD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2025C"/>
    <w:multiLevelType w:val="hybridMultilevel"/>
    <w:tmpl w:val="0ADA9B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7665C"/>
    <w:multiLevelType w:val="hybridMultilevel"/>
    <w:tmpl w:val="50B81AC0"/>
    <w:lvl w:ilvl="0" w:tplc="BA1C6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B46ED"/>
    <w:multiLevelType w:val="hybridMultilevel"/>
    <w:tmpl w:val="0D16697A"/>
    <w:lvl w:ilvl="0" w:tplc="A1248A1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605D1"/>
    <w:multiLevelType w:val="hybridMultilevel"/>
    <w:tmpl w:val="62CCA540"/>
    <w:lvl w:ilvl="0" w:tplc="57F6EA9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576F08EA"/>
    <w:multiLevelType w:val="hybridMultilevel"/>
    <w:tmpl w:val="2C0637F4"/>
    <w:lvl w:ilvl="0" w:tplc="A770F1AA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95" w:hanging="360"/>
      </w:pPr>
    </w:lvl>
    <w:lvl w:ilvl="2" w:tplc="0C0A001B" w:tentative="1">
      <w:start w:val="1"/>
      <w:numFmt w:val="lowerRoman"/>
      <w:lvlText w:val="%3."/>
      <w:lvlJc w:val="right"/>
      <w:pPr>
        <w:ind w:left="2715" w:hanging="180"/>
      </w:pPr>
    </w:lvl>
    <w:lvl w:ilvl="3" w:tplc="0C0A000F" w:tentative="1">
      <w:start w:val="1"/>
      <w:numFmt w:val="decimal"/>
      <w:lvlText w:val="%4."/>
      <w:lvlJc w:val="left"/>
      <w:pPr>
        <w:ind w:left="3435" w:hanging="360"/>
      </w:pPr>
    </w:lvl>
    <w:lvl w:ilvl="4" w:tplc="0C0A0019" w:tentative="1">
      <w:start w:val="1"/>
      <w:numFmt w:val="lowerLetter"/>
      <w:lvlText w:val="%5."/>
      <w:lvlJc w:val="left"/>
      <w:pPr>
        <w:ind w:left="4155" w:hanging="360"/>
      </w:pPr>
    </w:lvl>
    <w:lvl w:ilvl="5" w:tplc="0C0A001B" w:tentative="1">
      <w:start w:val="1"/>
      <w:numFmt w:val="lowerRoman"/>
      <w:lvlText w:val="%6."/>
      <w:lvlJc w:val="right"/>
      <w:pPr>
        <w:ind w:left="4875" w:hanging="180"/>
      </w:pPr>
    </w:lvl>
    <w:lvl w:ilvl="6" w:tplc="0C0A000F" w:tentative="1">
      <w:start w:val="1"/>
      <w:numFmt w:val="decimal"/>
      <w:lvlText w:val="%7."/>
      <w:lvlJc w:val="left"/>
      <w:pPr>
        <w:ind w:left="5595" w:hanging="360"/>
      </w:pPr>
    </w:lvl>
    <w:lvl w:ilvl="7" w:tplc="0C0A0019" w:tentative="1">
      <w:start w:val="1"/>
      <w:numFmt w:val="lowerLetter"/>
      <w:lvlText w:val="%8."/>
      <w:lvlJc w:val="left"/>
      <w:pPr>
        <w:ind w:left="6315" w:hanging="360"/>
      </w:pPr>
    </w:lvl>
    <w:lvl w:ilvl="8" w:tplc="0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>
    <w:nsid w:val="579367A9"/>
    <w:multiLevelType w:val="hybridMultilevel"/>
    <w:tmpl w:val="898C64E4"/>
    <w:lvl w:ilvl="0" w:tplc="A260AF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167EF2"/>
    <w:multiLevelType w:val="hybridMultilevel"/>
    <w:tmpl w:val="841A3A88"/>
    <w:lvl w:ilvl="0" w:tplc="7BF4A63A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>
    <w:nsid w:val="5D2350F3"/>
    <w:multiLevelType w:val="hybridMultilevel"/>
    <w:tmpl w:val="C082B908"/>
    <w:lvl w:ilvl="0" w:tplc="E9E47B9E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>
    <w:nsid w:val="60572A22"/>
    <w:multiLevelType w:val="hybridMultilevel"/>
    <w:tmpl w:val="AB3A4C10"/>
    <w:lvl w:ilvl="0" w:tplc="F17835D6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>
    <w:nsid w:val="606D1021"/>
    <w:multiLevelType w:val="hybridMultilevel"/>
    <w:tmpl w:val="D6040D92"/>
    <w:lvl w:ilvl="0" w:tplc="A1248A1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954AF"/>
    <w:multiLevelType w:val="hybridMultilevel"/>
    <w:tmpl w:val="CBD2E230"/>
    <w:lvl w:ilvl="0" w:tplc="C82CCBA4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>
    <w:nsid w:val="66620D12"/>
    <w:multiLevelType w:val="hybridMultilevel"/>
    <w:tmpl w:val="C47A1E38"/>
    <w:lvl w:ilvl="0" w:tplc="A770F1AA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95" w:hanging="360"/>
      </w:pPr>
    </w:lvl>
    <w:lvl w:ilvl="2" w:tplc="0C0A001B" w:tentative="1">
      <w:start w:val="1"/>
      <w:numFmt w:val="lowerRoman"/>
      <w:lvlText w:val="%3."/>
      <w:lvlJc w:val="right"/>
      <w:pPr>
        <w:ind w:left="2715" w:hanging="180"/>
      </w:pPr>
    </w:lvl>
    <w:lvl w:ilvl="3" w:tplc="0C0A000F" w:tentative="1">
      <w:start w:val="1"/>
      <w:numFmt w:val="decimal"/>
      <w:lvlText w:val="%4."/>
      <w:lvlJc w:val="left"/>
      <w:pPr>
        <w:ind w:left="3435" w:hanging="360"/>
      </w:pPr>
    </w:lvl>
    <w:lvl w:ilvl="4" w:tplc="0C0A0019" w:tentative="1">
      <w:start w:val="1"/>
      <w:numFmt w:val="lowerLetter"/>
      <w:lvlText w:val="%5."/>
      <w:lvlJc w:val="left"/>
      <w:pPr>
        <w:ind w:left="4155" w:hanging="360"/>
      </w:pPr>
    </w:lvl>
    <w:lvl w:ilvl="5" w:tplc="0C0A001B" w:tentative="1">
      <w:start w:val="1"/>
      <w:numFmt w:val="lowerRoman"/>
      <w:lvlText w:val="%6."/>
      <w:lvlJc w:val="right"/>
      <w:pPr>
        <w:ind w:left="4875" w:hanging="180"/>
      </w:pPr>
    </w:lvl>
    <w:lvl w:ilvl="6" w:tplc="0C0A000F" w:tentative="1">
      <w:start w:val="1"/>
      <w:numFmt w:val="decimal"/>
      <w:lvlText w:val="%7."/>
      <w:lvlJc w:val="left"/>
      <w:pPr>
        <w:ind w:left="5595" w:hanging="360"/>
      </w:pPr>
    </w:lvl>
    <w:lvl w:ilvl="7" w:tplc="0C0A0019" w:tentative="1">
      <w:start w:val="1"/>
      <w:numFmt w:val="lowerLetter"/>
      <w:lvlText w:val="%8."/>
      <w:lvlJc w:val="left"/>
      <w:pPr>
        <w:ind w:left="6315" w:hanging="360"/>
      </w:pPr>
    </w:lvl>
    <w:lvl w:ilvl="8" w:tplc="0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7">
    <w:nsid w:val="6DFF2823"/>
    <w:multiLevelType w:val="hybridMultilevel"/>
    <w:tmpl w:val="9D3233FC"/>
    <w:lvl w:ilvl="0" w:tplc="2C90194A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76347"/>
    <w:multiLevelType w:val="hybridMultilevel"/>
    <w:tmpl w:val="2E5CFB94"/>
    <w:lvl w:ilvl="0" w:tplc="0D302E94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0">
    <w:nsid w:val="728A62A8"/>
    <w:multiLevelType w:val="hybridMultilevel"/>
    <w:tmpl w:val="F4BC7CDA"/>
    <w:lvl w:ilvl="0" w:tplc="EB34CA3C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1">
    <w:nsid w:val="753A1495"/>
    <w:multiLevelType w:val="hybridMultilevel"/>
    <w:tmpl w:val="6A245EC6"/>
    <w:lvl w:ilvl="0" w:tplc="BA0CD066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7B552E8D"/>
    <w:multiLevelType w:val="hybridMultilevel"/>
    <w:tmpl w:val="E0D60F8C"/>
    <w:lvl w:ilvl="0" w:tplc="036C8E9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3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9"/>
  </w:num>
  <w:num w:numId="5">
    <w:abstractNumId w:val="30"/>
  </w:num>
  <w:num w:numId="6">
    <w:abstractNumId w:val="43"/>
  </w:num>
  <w:num w:numId="7">
    <w:abstractNumId w:val="15"/>
  </w:num>
  <w:num w:numId="8">
    <w:abstractNumId w:val="2"/>
  </w:num>
  <w:num w:numId="9">
    <w:abstractNumId w:val="38"/>
  </w:num>
  <w:num w:numId="10">
    <w:abstractNumId w:val="29"/>
  </w:num>
  <w:num w:numId="11">
    <w:abstractNumId w:val="24"/>
  </w:num>
  <w:num w:numId="12">
    <w:abstractNumId w:val="34"/>
  </w:num>
  <w:num w:numId="13">
    <w:abstractNumId w:val="22"/>
  </w:num>
  <w:num w:numId="14">
    <w:abstractNumId w:val="26"/>
  </w:num>
  <w:num w:numId="15">
    <w:abstractNumId w:val="28"/>
  </w:num>
  <w:num w:numId="16">
    <w:abstractNumId w:val="36"/>
  </w:num>
  <w:num w:numId="17">
    <w:abstractNumId w:val="8"/>
  </w:num>
  <w:num w:numId="18">
    <w:abstractNumId w:val="3"/>
  </w:num>
  <w:num w:numId="19">
    <w:abstractNumId w:val="19"/>
  </w:num>
  <w:num w:numId="20">
    <w:abstractNumId w:val="21"/>
  </w:num>
  <w:num w:numId="21">
    <w:abstractNumId w:val="17"/>
  </w:num>
  <w:num w:numId="22">
    <w:abstractNumId w:val="10"/>
  </w:num>
  <w:num w:numId="23">
    <w:abstractNumId w:val="1"/>
  </w:num>
  <w:num w:numId="24">
    <w:abstractNumId w:val="4"/>
  </w:num>
  <w:num w:numId="25">
    <w:abstractNumId w:val="31"/>
  </w:num>
  <w:num w:numId="26">
    <w:abstractNumId w:val="39"/>
  </w:num>
  <w:num w:numId="27">
    <w:abstractNumId w:val="37"/>
  </w:num>
  <w:num w:numId="28">
    <w:abstractNumId w:val="14"/>
  </w:num>
  <w:num w:numId="29">
    <w:abstractNumId w:val="7"/>
  </w:num>
  <w:num w:numId="30">
    <w:abstractNumId w:val="41"/>
  </w:num>
  <w:num w:numId="31">
    <w:abstractNumId w:val="40"/>
  </w:num>
  <w:num w:numId="32">
    <w:abstractNumId w:val="42"/>
  </w:num>
  <w:num w:numId="33">
    <w:abstractNumId w:val="32"/>
  </w:num>
  <w:num w:numId="34">
    <w:abstractNumId w:val="13"/>
  </w:num>
  <w:num w:numId="35">
    <w:abstractNumId w:val="20"/>
  </w:num>
  <w:num w:numId="36">
    <w:abstractNumId w:val="23"/>
  </w:num>
  <w:num w:numId="37">
    <w:abstractNumId w:val="5"/>
  </w:num>
  <w:num w:numId="38">
    <w:abstractNumId w:val="35"/>
  </w:num>
  <w:num w:numId="39">
    <w:abstractNumId w:val="11"/>
  </w:num>
  <w:num w:numId="40">
    <w:abstractNumId w:val="16"/>
  </w:num>
  <w:num w:numId="41">
    <w:abstractNumId w:val="33"/>
  </w:num>
  <w:num w:numId="42">
    <w:abstractNumId w:val="27"/>
  </w:num>
  <w:num w:numId="43">
    <w:abstractNumId w:val="1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07771"/>
    <w:rsid w:val="0002244A"/>
    <w:rsid w:val="0002522B"/>
    <w:rsid w:val="00042D37"/>
    <w:rsid w:val="00044543"/>
    <w:rsid w:val="0004660A"/>
    <w:rsid w:val="0005214B"/>
    <w:rsid w:val="000539FF"/>
    <w:rsid w:val="00066442"/>
    <w:rsid w:val="000768D9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073A5"/>
    <w:rsid w:val="00115A4D"/>
    <w:rsid w:val="0013248A"/>
    <w:rsid w:val="001351F2"/>
    <w:rsid w:val="00145DE6"/>
    <w:rsid w:val="001557AD"/>
    <w:rsid w:val="00165BA3"/>
    <w:rsid w:val="001829BB"/>
    <w:rsid w:val="00183EE6"/>
    <w:rsid w:val="001A0766"/>
    <w:rsid w:val="001B7404"/>
    <w:rsid w:val="001C3C4C"/>
    <w:rsid w:val="001C4BF9"/>
    <w:rsid w:val="001C5391"/>
    <w:rsid w:val="001D08EB"/>
    <w:rsid w:val="001E6359"/>
    <w:rsid w:val="001F3CE3"/>
    <w:rsid w:val="00202E87"/>
    <w:rsid w:val="0023114E"/>
    <w:rsid w:val="002426DC"/>
    <w:rsid w:val="00243EC4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33517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A2824"/>
    <w:rsid w:val="003B0C43"/>
    <w:rsid w:val="003C69BE"/>
    <w:rsid w:val="003D144B"/>
    <w:rsid w:val="003D3976"/>
    <w:rsid w:val="003E24E9"/>
    <w:rsid w:val="003F18A7"/>
    <w:rsid w:val="003F6D2C"/>
    <w:rsid w:val="003F78D7"/>
    <w:rsid w:val="00400F23"/>
    <w:rsid w:val="00421FE6"/>
    <w:rsid w:val="00423674"/>
    <w:rsid w:val="00474627"/>
    <w:rsid w:val="00480AD1"/>
    <w:rsid w:val="004959AC"/>
    <w:rsid w:val="004969FD"/>
    <w:rsid w:val="004A1663"/>
    <w:rsid w:val="004A319A"/>
    <w:rsid w:val="004A35D7"/>
    <w:rsid w:val="004A3EC1"/>
    <w:rsid w:val="004B44F6"/>
    <w:rsid w:val="004C4774"/>
    <w:rsid w:val="004D0E8C"/>
    <w:rsid w:val="004D2E34"/>
    <w:rsid w:val="004D5C3E"/>
    <w:rsid w:val="004D663B"/>
    <w:rsid w:val="004E36A6"/>
    <w:rsid w:val="004F28C4"/>
    <w:rsid w:val="004F7140"/>
    <w:rsid w:val="00501846"/>
    <w:rsid w:val="00504766"/>
    <w:rsid w:val="005117AF"/>
    <w:rsid w:val="005137D3"/>
    <w:rsid w:val="00515B8D"/>
    <w:rsid w:val="00517A20"/>
    <w:rsid w:val="005303F7"/>
    <w:rsid w:val="00547529"/>
    <w:rsid w:val="00563485"/>
    <w:rsid w:val="00572236"/>
    <w:rsid w:val="00581897"/>
    <w:rsid w:val="005827BE"/>
    <w:rsid w:val="00582C93"/>
    <w:rsid w:val="00592F06"/>
    <w:rsid w:val="005A00F0"/>
    <w:rsid w:val="005A76BD"/>
    <w:rsid w:val="005A77C5"/>
    <w:rsid w:val="005C3816"/>
    <w:rsid w:val="005C64CC"/>
    <w:rsid w:val="005D0918"/>
    <w:rsid w:val="005E2B60"/>
    <w:rsid w:val="005E5909"/>
    <w:rsid w:val="005F089A"/>
    <w:rsid w:val="005F29E0"/>
    <w:rsid w:val="006422ED"/>
    <w:rsid w:val="006514F6"/>
    <w:rsid w:val="00652B0B"/>
    <w:rsid w:val="00654AAA"/>
    <w:rsid w:val="00657DCE"/>
    <w:rsid w:val="006618F6"/>
    <w:rsid w:val="006634A3"/>
    <w:rsid w:val="00674042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0665"/>
    <w:rsid w:val="00736DAC"/>
    <w:rsid w:val="007461B2"/>
    <w:rsid w:val="00754055"/>
    <w:rsid w:val="0076508A"/>
    <w:rsid w:val="007650BD"/>
    <w:rsid w:val="007708CC"/>
    <w:rsid w:val="0077754E"/>
    <w:rsid w:val="00781F65"/>
    <w:rsid w:val="0078494B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35505"/>
    <w:rsid w:val="00853ECE"/>
    <w:rsid w:val="008864BC"/>
    <w:rsid w:val="00892980"/>
    <w:rsid w:val="008A20D7"/>
    <w:rsid w:val="008A236B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83813"/>
    <w:rsid w:val="0099478E"/>
    <w:rsid w:val="009A0B9C"/>
    <w:rsid w:val="009A1CBC"/>
    <w:rsid w:val="009A310B"/>
    <w:rsid w:val="009A64C6"/>
    <w:rsid w:val="009B02DB"/>
    <w:rsid w:val="009B2C1A"/>
    <w:rsid w:val="009B3803"/>
    <w:rsid w:val="009B6529"/>
    <w:rsid w:val="009B6781"/>
    <w:rsid w:val="009B6ADB"/>
    <w:rsid w:val="009C2F84"/>
    <w:rsid w:val="009C46B8"/>
    <w:rsid w:val="009C7B25"/>
    <w:rsid w:val="009E36FC"/>
    <w:rsid w:val="009E5819"/>
    <w:rsid w:val="009F0990"/>
    <w:rsid w:val="009F4D13"/>
    <w:rsid w:val="009F7984"/>
    <w:rsid w:val="00A01665"/>
    <w:rsid w:val="00A1147D"/>
    <w:rsid w:val="00A129D3"/>
    <w:rsid w:val="00A148ED"/>
    <w:rsid w:val="00A14D52"/>
    <w:rsid w:val="00A202EA"/>
    <w:rsid w:val="00A36DC7"/>
    <w:rsid w:val="00A41341"/>
    <w:rsid w:val="00A47738"/>
    <w:rsid w:val="00A502F8"/>
    <w:rsid w:val="00A532D7"/>
    <w:rsid w:val="00A5643B"/>
    <w:rsid w:val="00A670F0"/>
    <w:rsid w:val="00A67871"/>
    <w:rsid w:val="00A90C7B"/>
    <w:rsid w:val="00A975C5"/>
    <w:rsid w:val="00AA508C"/>
    <w:rsid w:val="00AB5656"/>
    <w:rsid w:val="00AF058E"/>
    <w:rsid w:val="00AF21E2"/>
    <w:rsid w:val="00B001C6"/>
    <w:rsid w:val="00B008A9"/>
    <w:rsid w:val="00B12F97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1C11"/>
    <w:rsid w:val="00B84154"/>
    <w:rsid w:val="00B9107E"/>
    <w:rsid w:val="00B910FC"/>
    <w:rsid w:val="00B91A13"/>
    <w:rsid w:val="00B95918"/>
    <w:rsid w:val="00BA0BC0"/>
    <w:rsid w:val="00BA1814"/>
    <w:rsid w:val="00BA4393"/>
    <w:rsid w:val="00BA608B"/>
    <w:rsid w:val="00BB05EE"/>
    <w:rsid w:val="00BB36D6"/>
    <w:rsid w:val="00BB459D"/>
    <w:rsid w:val="00BC2EE0"/>
    <w:rsid w:val="00BE7F1E"/>
    <w:rsid w:val="00BF1D00"/>
    <w:rsid w:val="00BF45FF"/>
    <w:rsid w:val="00C068D9"/>
    <w:rsid w:val="00C40983"/>
    <w:rsid w:val="00C459F9"/>
    <w:rsid w:val="00C520B2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CE7444"/>
    <w:rsid w:val="00D15A43"/>
    <w:rsid w:val="00D22B30"/>
    <w:rsid w:val="00D30890"/>
    <w:rsid w:val="00D338AF"/>
    <w:rsid w:val="00D5579C"/>
    <w:rsid w:val="00D559EB"/>
    <w:rsid w:val="00D733F1"/>
    <w:rsid w:val="00D74DF6"/>
    <w:rsid w:val="00D7742E"/>
    <w:rsid w:val="00D778E3"/>
    <w:rsid w:val="00D866DA"/>
    <w:rsid w:val="00D9616F"/>
    <w:rsid w:val="00DA4594"/>
    <w:rsid w:val="00DB2358"/>
    <w:rsid w:val="00DD4020"/>
    <w:rsid w:val="00DE1CF3"/>
    <w:rsid w:val="00DE3663"/>
    <w:rsid w:val="00DE6934"/>
    <w:rsid w:val="00DF61D4"/>
    <w:rsid w:val="00DF6E69"/>
    <w:rsid w:val="00E00E80"/>
    <w:rsid w:val="00E01AEF"/>
    <w:rsid w:val="00E1168B"/>
    <w:rsid w:val="00E1659B"/>
    <w:rsid w:val="00E33067"/>
    <w:rsid w:val="00E34008"/>
    <w:rsid w:val="00E427C6"/>
    <w:rsid w:val="00E45AF6"/>
    <w:rsid w:val="00E474AF"/>
    <w:rsid w:val="00E54BDE"/>
    <w:rsid w:val="00E568E0"/>
    <w:rsid w:val="00E7404F"/>
    <w:rsid w:val="00E762EA"/>
    <w:rsid w:val="00E86C2D"/>
    <w:rsid w:val="00E906D8"/>
    <w:rsid w:val="00EA40B7"/>
    <w:rsid w:val="00EB11C4"/>
    <w:rsid w:val="00EB65FC"/>
    <w:rsid w:val="00EC27B3"/>
    <w:rsid w:val="00EC6B64"/>
    <w:rsid w:val="00F02696"/>
    <w:rsid w:val="00F06802"/>
    <w:rsid w:val="00F11152"/>
    <w:rsid w:val="00F23248"/>
    <w:rsid w:val="00F4018C"/>
    <w:rsid w:val="00F43087"/>
    <w:rsid w:val="00F46CEB"/>
    <w:rsid w:val="00F51934"/>
    <w:rsid w:val="00F5200F"/>
    <w:rsid w:val="00F61BA5"/>
    <w:rsid w:val="00F73FC7"/>
    <w:rsid w:val="00F924CE"/>
    <w:rsid w:val="00FB1A15"/>
    <w:rsid w:val="00FB2575"/>
    <w:rsid w:val="00FB31A3"/>
    <w:rsid w:val="00FC1A48"/>
    <w:rsid w:val="00FC1BFB"/>
    <w:rsid w:val="00FC4D48"/>
    <w:rsid w:val="00FD26D1"/>
    <w:rsid w:val="00FD5CC9"/>
    <w:rsid w:val="00FD6C1B"/>
    <w:rsid w:val="00FE546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B4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lyn.cardenas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7AE6-A5CB-4070-92BC-6E8D2B1B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2020-05-25T20:26:00Z</dcterms:created>
  <dcterms:modified xsi:type="dcterms:W3CDTF">2020-05-25T20:26:00Z</dcterms:modified>
  <cp:category>UTP</cp:category>
  <cp:contentStatus>UTP</cp:contentStatus>
</cp:coreProperties>
</file>